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7BE6" w14:textId="4F437A0C" w:rsidR="00972EA8" w:rsidRDefault="00972EA8" w:rsidP="00CC40AC">
      <w:pPr>
        <w:pStyle w:val="Titre1"/>
        <w:jc w:val="right"/>
        <w:rPr>
          <w:rFonts w:ascii="Bodoni MT" w:hAnsi="Bodoni MT"/>
          <w:color w:val="45817A"/>
          <w:sz w:val="28"/>
          <w:szCs w:val="28"/>
        </w:rPr>
      </w:pPr>
    </w:p>
    <w:p w14:paraId="60E704DC" w14:textId="0838985A" w:rsidR="00972EA8" w:rsidRPr="000B3F39" w:rsidRDefault="000B3F39" w:rsidP="000B3F39">
      <w:pPr>
        <w:jc w:val="right"/>
        <w:rPr>
          <w:rFonts w:ascii="Bodoni MT" w:eastAsiaTheme="majorEastAsia" w:hAnsi="Bodoni MT" w:cstheme="majorBidi"/>
          <w:color w:val="45817A"/>
          <w:sz w:val="36"/>
          <w:szCs w:val="36"/>
          <w:lang w:val="en-US"/>
        </w:rPr>
      </w:pPr>
      <w:r w:rsidRPr="000B3F39">
        <w:rPr>
          <w:rFonts w:ascii="Bodoni MT" w:eastAsiaTheme="majorEastAsia" w:hAnsi="Bodoni MT" w:cstheme="majorBidi"/>
          <w:color w:val="45817A"/>
          <w:sz w:val="36"/>
          <w:szCs w:val="36"/>
          <w:lang w:val="en-US"/>
        </w:rPr>
        <w:t>The Feminist Fund for Climate, a support fund for women-led associations for the climate of the RAJA-Danièle Marcovici Foundation</w:t>
      </w:r>
    </w:p>
    <w:p w14:paraId="35C28B1C" w14:textId="77777777" w:rsidR="000B3F39" w:rsidRPr="000B3F39" w:rsidRDefault="000B3F39" w:rsidP="00E807AB">
      <w:pPr>
        <w:jc w:val="both"/>
        <w:rPr>
          <w:rFonts w:ascii="Bodoni MT" w:hAnsi="Bodoni MT"/>
          <w:b/>
          <w:bCs/>
          <w:sz w:val="28"/>
          <w:szCs w:val="28"/>
          <w:lang w:val="en-US"/>
        </w:rPr>
      </w:pPr>
    </w:p>
    <w:p w14:paraId="184EC4FE" w14:textId="6E5F469E" w:rsidR="000B3F39" w:rsidRPr="000B3F39" w:rsidRDefault="000B3F39" w:rsidP="00E807AB">
      <w:pPr>
        <w:pStyle w:val="Titre1"/>
        <w:jc w:val="both"/>
        <w:rPr>
          <w:rFonts w:ascii="Bodoni MT" w:eastAsiaTheme="minorHAnsi" w:hAnsi="Bodoni MT" w:cstheme="minorBidi"/>
          <w:b/>
          <w:bCs/>
          <w:color w:val="auto"/>
          <w:sz w:val="28"/>
          <w:szCs w:val="28"/>
          <w:lang w:val="en-US"/>
        </w:rPr>
      </w:pPr>
      <w:r w:rsidRPr="000B3F39">
        <w:rPr>
          <w:rFonts w:ascii="Bodoni MT" w:eastAsiaTheme="minorHAnsi" w:hAnsi="Bodoni MT" w:cstheme="minorBidi"/>
          <w:b/>
          <w:bCs/>
          <w:color w:val="auto"/>
          <w:sz w:val="28"/>
          <w:szCs w:val="28"/>
          <w:lang w:val="en-US"/>
        </w:rPr>
        <w:t xml:space="preserve">The Feminist Fund for Climate is a fund whose purpose is to support </w:t>
      </w:r>
      <w:r w:rsidR="00F83319">
        <w:rPr>
          <w:rFonts w:ascii="Bodoni MT" w:eastAsiaTheme="minorHAnsi" w:hAnsi="Bodoni MT" w:cstheme="minorBidi"/>
          <w:b/>
          <w:bCs/>
          <w:color w:val="auto"/>
          <w:sz w:val="28"/>
          <w:szCs w:val="28"/>
          <w:lang w:val="en-US"/>
        </w:rPr>
        <w:t xml:space="preserve">associations founded or led by women </w:t>
      </w:r>
      <w:r w:rsidRPr="000B3F39">
        <w:rPr>
          <w:rFonts w:ascii="Bodoni MT" w:eastAsiaTheme="minorHAnsi" w:hAnsi="Bodoni MT" w:cstheme="minorBidi"/>
          <w:b/>
          <w:bCs/>
          <w:color w:val="auto"/>
          <w:sz w:val="28"/>
          <w:szCs w:val="28"/>
          <w:lang w:val="en-US"/>
        </w:rPr>
        <w:t>working for the climate.</w:t>
      </w:r>
    </w:p>
    <w:p w14:paraId="18C92DD9" w14:textId="0200A56C" w:rsidR="00B03050" w:rsidRPr="00F9671C" w:rsidRDefault="00B03050" w:rsidP="00E807AB">
      <w:pPr>
        <w:pStyle w:val="Titre1"/>
        <w:jc w:val="both"/>
        <w:rPr>
          <w:rFonts w:ascii="Bodoni MT" w:hAnsi="Bodoni MT"/>
          <w:color w:val="45817A"/>
          <w:sz w:val="40"/>
          <w:szCs w:val="40"/>
          <w:lang w:val="en-US"/>
        </w:rPr>
      </w:pPr>
      <w:r w:rsidRPr="00F9671C">
        <w:rPr>
          <w:rFonts w:ascii="Bodoni MT" w:hAnsi="Bodoni MT"/>
          <w:color w:val="45817A"/>
          <w:sz w:val="40"/>
          <w:szCs w:val="40"/>
          <w:lang w:val="en-US"/>
        </w:rPr>
        <w:t>Context</w:t>
      </w:r>
    </w:p>
    <w:p w14:paraId="58FB8F5B" w14:textId="0AFCD4B9" w:rsidR="000B3F39" w:rsidRDefault="000B3F39" w:rsidP="00CF187A">
      <w:pPr>
        <w:jc w:val="both"/>
        <w:rPr>
          <w:rFonts w:ascii="Bodoni MT" w:hAnsi="Bodoni MT"/>
          <w:sz w:val="28"/>
          <w:szCs w:val="28"/>
          <w:lang w:val="en-US"/>
        </w:rPr>
      </w:pPr>
      <w:r w:rsidRPr="000B3F39">
        <w:rPr>
          <w:rFonts w:ascii="Bodoni MT" w:hAnsi="Bodoni MT"/>
          <w:sz w:val="28"/>
          <w:szCs w:val="28"/>
          <w:lang w:val="en-US"/>
        </w:rPr>
        <w:t>Climate change, which causes significant damage worldwide, particularly affects women because they are the ones who primarily fetch water and cultivate the land. In fact, they represent between 45 and 60% of agricultural workers and generate the majority of agricultural production. Increasingly at the forefront, they are also the ones trying to reverse the trend by preserving fragile ecosystems. This crucial role adds to the struggle for their financial empowerment and the recognition of their rights. They face numerous obstacles, including access to property rights, gender-related inequalities, and violence resulting from these gender disparities.</w:t>
      </w:r>
    </w:p>
    <w:p w14:paraId="6212EC37" w14:textId="77777777" w:rsidR="000B3F39" w:rsidRPr="000B3F39" w:rsidRDefault="000B3F39" w:rsidP="00CF187A">
      <w:pPr>
        <w:jc w:val="both"/>
        <w:rPr>
          <w:rFonts w:ascii="Bodoni MT" w:hAnsi="Bodoni MT"/>
          <w:b/>
          <w:bCs/>
          <w:sz w:val="28"/>
          <w:szCs w:val="28"/>
          <w:lang w:val="en-US"/>
        </w:rPr>
      </w:pPr>
      <w:r w:rsidRPr="000B3F39">
        <w:rPr>
          <w:rFonts w:ascii="Bodoni MT" w:hAnsi="Bodoni MT"/>
          <w:b/>
          <w:bCs/>
          <w:sz w:val="28"/>
          <w:szCs w:val="28"/>
          <w:lang w:val="en-US"/>
        </w:rPr>
        <w:t xml:space="preserve">The RAJA-Danièle Marcovici Foundation is convinced of the role that women have to play in the preservation of natural resources and the implementation of concrete solutions. </w:t>
      </w:r>
    </w:p>
    <w:p w14:paraId="298339C5" w14:textId="53A53CEF" w:rsidR="000B3F39" w:rsidRDefault="000B3F39" w:rsidP="00CF187A">
      <w:pPr>
        <w:jc w:val="both"/>
        <w:rPr>
          <w:rFonts w:ascii="Bodoni MT" w:hAnsi="Bodoni MT"/>
          <w:sz w:val="28"/>
          <w:szCs w:val="28"/>
          <w:lang w:val="en-US"/>
        </w:rPr>
      </w:pPr>
      <w:r w:rsidRPr="000B3F39">
        <w:rPr>
          <w:rFonts w:ascii="Bodoni MT" w:hAnsi="Bodoni MT"/>
          <w:sz w:val="28"/>
          <w:szCs w:val="28"/>
          <w:lang w:val="en-US"/>
        </w:rPr>
        <w:t xml:space="preserve">Through the Feminist Fund for Climate, the RAJA-Danièle Marcovici Foundation provides financial support to </w:t>
      </w:r>
      <w:r w:rsidR="00F83319">
        <w:rPr>
          <w:rFonts w:ascii="Bodoni MT" w:hAnsi="Bodoni MT"/>
          <w:sz w:val="28"/>
          <w:szCs w:val="28"/>
          <w:lang w:val="en-US"/>
        </w:rPr>
        <w:t>associations</w:t>
      </w:r>
      <w:r w:rsidRPr="000B3F39">
        <w:rPr>
          <w:rFonts w:ascii="Bodoni MT" w:hAnsi="Bodoni MT"/>
          <w:sz w:val="28"/>
          <w:szCs w:val="28"/>
          <w:lang w:val="en-US"/>
        </w:rPr>
        <w:t xml:space="preserve"> that promote the role and actions of women in environmental protection and the fight against climate change. This includes promoting sustainable agricultural practices, access to sustainable energy, natural resource management, waste management, and promoting "green" entrepreneurship. Special attention is given to women who bring innovations and adaptation strategies to preserve natural resources and biodiversity.</w:t>
      </w:r>
    </w:p>
    <w:p w14:paraId="72466C27" w14:textId="77777777" w:rsidR="000B3F39" w:rsidRPr="000B3F39" w:rsidRDefault="000B3F39" w:rsidP="00CF187A">
      <w:pPr>
        <w:jc w:val="both"/>
        <w:rPr>
          <w:rFonts w:ascii="Bodoni MT" w:hAnsi="Bodoni MT"/>
          <w:sz w:val="28"/>
          <w:szCs w:val="28"/>
          <w:lang w:val="en-US"/>
        </w:rPr>
      </w:pPr>
    </w:p>
    <w:p w14:paraId="3737A673" w14:textId="27D3CA9B" w:rsidR="00B03050" w:rsidRPr="000B3F39" w:rsidRDefault="000B3F39" w:rsidP="00E807AB">
      <w:pPr>
        <w:pStyle w:val="Titre1"/>
        <w:jc w:val="both"/>
        <w:rPr>
          <w:rFonts w:ascii="Bodoni MT" w:hAnsi="Bodoni MT"/>
          <w:color w:val="45817A"/>
          <w:sz w:val="40"/>
          <w:szCs w:val="40"/>
          <w:lang w:val="en-US"/>
        </w:rPr>
      </w:pPr>
      <w:r w:rsidRPr="000B3F39">
        <w:rPr>
          <w:rFonts w:ascii="Bodoni MT" w:hAnsi="Bodoni MT"/>
          <w:color w:val="45817A"/>
          <w:sz w:val="40"/>
          <w:szCs w:val="40"/>
          <w:lang w:val="en-US"/>
        </w:rPr>
        <w:lastRenderedPageBreak/>
        <w:t>Eligibility criteria for associations targeted by the FFC</w:t>
      </w:r>
      <w:r w:rsidR="00483A77" w:rsidRPr="000B3F39">
        <w:rPr>
          <w:rFonts w:ascii="Bodoni MT" w:hAnsi="Bodoni MT"/>
          <w:color w:val="45817A"/>
          <w:sz w:val="40"/>
          <w:szCs w:val="40"/>
          <w:lang w:val="en-US"/>
        </w:rPr>
        <w:t> </w:t>
      </w:r>
    </w:p>
    <w:p w14:paraId="7F1AE40E" w14:textId="56BC0A76" w:rsidR="00592589" w:rsidRPr="000A11F6" w:rsidRDefault="004A69C6" w:rsidP="00E807AB">
      <w:pPr>
        <w:jc w:val="both"/>
        <w:rPr>
          <w:rFonts w:ascii="Bodoni MT" w:hAnsi="Bodoni MT"/>
          <w:sz w:val="28"/>
          <w:szCs w:val="28"/>
          <w:lang w:val="en-US"/>
        </w:rPr>
      </w:pPr>
      <w:r w:rsidRPr="004A69C6">
        <w:rPr>
          <w:rFonts w:ascii="Bodoni MT" w:hAnsi="Bodoni MT"/>
          <w:sz w:val="28"/>
          <w:szCs w:val="28"/>
          <w:lang w:val="en-US"/>
        </w:rPr>
        <w:t xml:space="preserve">Associations supported by the Feminist Fund for Climate must meet the </w:t>
      </w:r>
      <w:r w:rsidRPr="000A11F6">
        <w:rPr>
          <w:rFonts w:ascii="Bodoni MT" w:hAnsi="Bodoni MT"/>
          <w:sz w:val="28"/>
          <w:szCs w:val="28"/>
          <w:lang w:val="en-US"/>
        </w:rPr>
        <w:t>following criteria</w:t>
      </w:r>
      <w:r w:rsidR="00592589" w:rsidRPr="000A11F6">
        <w:rPr>
          <w:rFonts w:ascii="Bodoni MT" w:hAnsi="Bodoni MT"/>
          <w:sz w:val="28"/>
          <w:szCs w:val="28"/>
          <w:lang w:val="en-US"/>
        </w:rPr>
        <w:t xml:space="preserve">: </w:t>
      </w:r>
    </w:p>
    <w:p w14:paraId="33D4D333" w14:textId="77777777" w:rsidR="004A69C6" w:rsidRPr="000A11F6" w:rsidRDefault="004A69C6" w:rsidP="004A69C6">
      <w:pPr>
        <w:pStyle w:val="Paragraphedeliste"/>
        <w:numPr>
          <w:ilvl w:val="0"/>
          <w:numId w:val="11"/>
        </w:numPr>
        <w:rPr>
          <w:rFonts w:ascii="Bodoni MT" w:hAnsi="Bodoni MT"/>
          <w:sz w:val="28"/>
          <w:szCs w:val="28"/>
          <w:lang w:val="en-US"/>
        </w:rPr>
      </w:pPr>
      <w:r w:rsidRPr="000A11F6">
        <w:rPr>
          <w:rFonts w:ascii="Bodoni MT" w:hAnsi="Bodoni MT"/>
          <w:sz w:val="28"/>
          <w:szCs w:val="28"/>
          <w:lang w:val="en-US"/>
        </w:rPr>
        <w:t>Be a nonprofit association.</w:t>
      </w:r>
    </w:p>
    <w:p w14:paraId="06B7248C" w14:textId="4221190F" w:rsidR="004A69C6" w:rsidRPr="000A11F6" w:rsidRDefault="004A69C6" w:rsidP="004A69C6">
      <w:pPr>
        <w:pStyle w:val="Paragraphedeliste"/>
        <w:numPr>
          <w:ilvl w:val="0"/>
          <w:numId w:val="11"/>
        </w:numPr>
        <w:rPr>
          <w:rFonts w:ascii="Bodoni MT" w:hAnsi="Bodoni MT"/>
          <w:sz w:val="28"/>
          <w:szCs w:val="28"/>
          <w:lang w:val="en-US"/>
        </w:rPr>
      </w:pPr>
      <w:r w:rsidRPr="000A11F6">
        <w:rPr>
          <w:rFonts w:ascii="Bodoni MT" w:hAnsi="Bodoni MT"/>
          <w:sz w:val="28"/>
          <w:szCs w:val="28"/>
          <w:lang w:val="en-US"/>
        </w:rPr>
        <w:t>Have a</w:t>
      </w:r>
      <w:r w:rsidR="00156529" w:rsidRPr="000A11F6">
        <w:rPr>
          <w:rFonts w:ascii="Bodoni MT" w:hAnsi="Bodoni MT"/>
          <w:sz w:val="28"/>
          <w:szCs w:val="28"/>
          <w:lang w:val="en-US"/>
        </w:rPr>
        <w:t xml:space="preserve"> </w:t>
      </w:r>
      <w:r w:rsidRPr="000A11F6">
        <w:rPr>
          <w:rFonts w:ascii="Bodoni MT" w:hAnsi="Bodoni MT"/>
          <w:sz w:val="28"/>
          <w:szCs w:val="28"/>
          <w:lang w:val="en-US"/>
        </w:rPr>
        <w:t>registration certificate</w:t>
      </w:r>
      <w:r w:rsidR="00156529" w:rsidRPr="000A11F6">
        <w:rPr>
          <w:rFonts w:ascii="Bodoni MT" w:hAnsi="Bodoni MT"/>
          <w:sz w:val="28"/>
          <w:szCs w:val="28"/>
          <w:lang w:val="en-US"/>
        </w:rPr>
        <w:t xml:space="preserve">. </w:t>
      </w:r>
    </w:p>
    <w:p w14:paraId="3B01BA3E" w14:textId="77777777" w:rsidR="004A69C6" w:rsidRPr="000A11F6" w:rsidRDefault="004A69C6" w:rsidP="004A69C6">
      <w:pPr>
        <w:pStyle w:val="Paragraphedeliste"/>
        <w:numPr>
          <w:ilvl w:val="0"/>
          <w:numId w:val="11"/>
        </w:numPr>
        <w:rPr>
          <w:rFonts w:ascii="Bodoni MT" w:hAnsi="Bodoni MT"/>
          <w:sz w:val="28"/>
          <w:szCs w:val="28"/>
          <w:lang w:val="en-US"/>
        </w:rPr>
      </w:pPr>
      <w:r w:rsidRPr="000A11F6">
        <w:rPr>
          <w:rFonts w:ascii="Bodoni MT" w:hAnsi="Bodoni MT"/>
          <w:sz w:val="28"/>
          <w:szCs w:val="28"/>
          <w:lang w:val="en-US"/>
        </w:rPr>
        <w:t>Have statutes signed by the entire board of directors.</w:t>
      </w:r>
    </w:p>
    <w:p w14:paraId="1D24F435" w14:textId="77777777" w:rsidR="004A69C6" w:rsidRPr="000A11F6" w:rsidRDefault="004A69C6" w:rsidP="004A69C6">
      <w:pPr>
        <w:pStyle w:val="Paragraphedeliste"/>
        <w:numPr>
          <w:ilvl w:val="0"/>
          <w:numId w:val="11"/>
        </w:numPr>
        <w:rPr>
          <w:rFonts w:ascii="Bodoni MT" w:hAnsi="Bodoni MT"/>
          <w:sz w:val="28"/>
          <w:szCs w:val="28"/>
          <w:lang w:val="en-US"/>
        </w:rPr>
      </w:pPr>
      <w:r w:rsidRPr="000A11F6">
        <w:rPr>
          <w:rFonts w:ascii="Bodoni MT" w:hAnsi="Bodoni MT"/>
          <w:sz w:val="28"/>
          <w:szCs w:val="28"/>
          <w:lang w:val="en-US"/>
        </w:rPr>
        <w:t>Have been in existence for at least one year.</w:t>
      </w:r>
    </w:p>
    <w:p w14:paraId="2DB96162" w14:textId="1B78925C" w:rsidR="004A69C6" w:rsidRPr="000A11F6" w:rsidRDefault="004A69C6" w:rsidP="004A69C6">
      <w:pPr>
        <w:pStyle w:val="Paragraphedeliste"/>
        <w:numPr>
          <w:ilvl w:val="0"/>
          <w:numId w:val="11"/>
        </w:numPr>
        <w:rPr>
          <w:rFonts w:ascii="Bodoni MT" w:hAnsi="Bodoni MT"/>
          <w:sz w:val="28"/>
          <w:szCs w:val="28"/>
          <w:lang w:val="en-US"/>
        </w:rPr>
      </w:pPr>
      <w:r w:rsidRPr="000A11F6">
        <w:rPr>
          <w:rFonts w:ascii="Bodoni MT" w:hAnsi="Bodoni MT"/>
          <w:sz w:val="28"/>
          <w:szCs w:val="28"/>
          <w:lang w:val="en-US"/>
        </w:rPr>
        <w:t>Have an N</w:t>
      </w:r>
      <w:r w:rsidR="00F83319">
        <w:rPr>
          <w:rFonts w:ascii="Bodoni MT" w:hAnsi="Bodoni MT"/>
          <w:sz w:val="28"/>
          <w:szCs w:val="28"/>
          <w:lang w:val="en-US"/>
        </w:rPr>
        <w:t>-</w:t>
      </w:r>
      <w:r w:rsidRPr="000A11F6">
        <w:rPr>
          <w:rFonts w:ascii="Bodoni MT" w:hAnsi="Bodoni MT"/>
          <w:sz w:val="28"/>
          <w:szCs w:val="28"/>
          <w:lang w:val="en-US"/>
        </w:rPr>
        <w:t>1 budget of less than 20,000 euros.</w:t>
      </w:r>
    </w:p>
    <w:p w14:paraId="3BD9B50F" w14:textId="104BD5EB" w:rsidR="004A69C6" w:rsidRPr="000A11F6" w:rsidRDefault="004A69C6" w:rsidP="004A69C6">
      <w:pPr>
        <w:pStyle w:val="Paragraphedeliste"/>
        <w:numPr>
          <w:ilvl w:val="0"/>
          <w:numId w:val="11"/>
        </w:numPr>
        <w:rPr>
          <w:rFonts w:ascii="Bodoni MT" w:hAnsi="Bodoni MT"/>
          <w:sz w:val="28"/>
          <w:szCs w:val="28"/>
          <w:lang w:val="en-US"/>
        </w:rPr>
      </w:pPr>
      <w:r w:rsidRPr="000A11F6">
        <w:rPr>
          <w:rFonts w:ascii="Bodoni MT" w:hAnsi="Bodoni MT"/>
          <w:sz w:val="28"/>
          <w:szCs w:val="28"/>
          <w:lang w:val="en-US"/>
        </w:rPr>
        <w:t>Have a bank account</w:t>
      </w:r>
      <w:r w:rsidR="00156529" w:rsidRPr="000A11F6">
        <w:rPr>
          <w:rFonts w:ascii="Bodoni MT" w:hAnsi="Bodoni MT"/>
          <w:sz w:val="28"/>
          <w:szCs w:val="28"/>
          <w:lang w:val="en-US"/>
        </w:rPr>
        <w:t xml:space="preserve"> and</w:t>
      </w:r>
      <w:r w:rsidR="00156529" w:rsidRPr="000A11F6">
        <w:rPr>
          <w:lang w:val="en-US"/>
        </w:rPr>
        <w:t xml:space="preserve"> </w:t>
      </w:r>
      <w:r w:rsidR="00156529" w:rsidRPr="000A11F6">
        <w:rPr>
          <w:rFonts w:ascii="Bodoni MT" w:hAnsi="Bodoni MT"/>
          <w:sz w:val="28"/>
          <w:szCs w:val="28"/>
          <w:lang w:val="en-US"/>
        </w:rPr>
        <w:t xml:space="preserve">a bank identification statement issued by the association's bank </w:t>
      </w:r>
      <w:r w:rsidRPr="000A11F6">
        <w:rPr>
          <w:rFonts w:ascii="Bodoni MT" w:hAnsi="Bodoni MT"/>
          <w:sz w:val="28"/>
          <w:szCs w:val="28"/>
          <w:lang w:val="en-US"/>
        </w:rPr>
        <w:t>.</w:t>
      </w:r>
    </w:p>
    <w:p w14:paraId="6ED1D1F6" w14:textId="075803FA" w:rsidR="004A69C6" w:rsidRPr="000A11F6" w:rsidRDefault="004A69C6" w:rsidP="00C9536B">
      <w:pPr>
        <w:pStyle w:val="Paragraphedeliste"/>
        <w:numPr>
          <w:ilvl w:val="0"/>
          <w:numId w:val="11"/>
        </w:numPr>
        <w:rPr>
          <w:rFonts w:ascii="Bodoni MT" w:hAnsi="Bodoni MT"/>
          <w:sz w:val="28"/>
          <w:szCs w:val="28"/>
          <w:lang w:val="en-US"/>
        </w:rPr>
      </w:pPr>
      <w:r w:rsidRPr="000A11F6">
        <w:rPr>
          <w:rFonts w:ascii="Bodoni MT" w:hAnsi="Bodoni MT"/>
          <w:sz w:val="28"/>
          <w:szCs w:val="28"/>
          <w:lang w:val="en-US"/>
        </w:rPr>
        <w:t>Have the financial statement from the previous year.</w:t>
      </w:r>
    </w:p>
    <w:p w14:paraId="0270B4C5" w14:textId="77777777" w:rsidR="004A69C6" w:rsidRPr="000A11F6" w:rsidRDefault="004A69C6" w:rsidP="004A69C6">
      <w:pPr>
        <w:pStyle w:val="Paragraphedeliste"/>
        <w:numPr>
          <w:ilvl w:val="0"/>
          <w:numId w:val="11"/>
        </w:numPr>
        <w:rPr>
          <w:rFonts w:ascii="Bodoni MT" w:hAnsi="Bodoni MT"/>
          <w:sz w:val="28"/>
          <w:szCs w:val="28"/>
          <w:lang w:val="en-US"/>
        </w:rPr>
      </w:pPr>
      <w:r w:rsidRPr="000A11F6">
        <w:rPr>
          <w:rFonts w:ascii="Bodoni MT" w:hAnsi="Bodoni MT"/>
          <w:sz w:val="28"/>
          <w:szCs w:val="28"/>
          <w:lang w:val="en-US"/>
        </w:rPr>
        <w:t>Be founded by one or more women and/or be led by one or more women.</w:t>
      </w:r>
    </w:p>
    <w:p w14:paraId="38D39A58" w14:textId="77777777" w:rsidR="004A69C6" w:rsidRPr="000A11F6" w:rsidRDefault="004A69C6" w:rsidP="004A69C6">
      <w:pPr>
        <w:pStyle w:val="Paragraphedeliste"/>
        <w:numPr>
          <w:ilvl w:val="0"/>
          <w:numId w:val="11"/>
        </w:numPr>
        <w:rPr>
          <w:rFonts w:ascii="Bodoni MT" w:hAnsi="Bodoni MT"/>
          <w:sz w:val="28"/>
          <w:szCs w:val="28"/>
          <w:lang w:val="en-US"/>
        </w:rPr>
      </w:pPr>
      <w:r w:rsidRPr="000A11F6">
        <w:rPr>
          <w:rFonts w:ascii="Bodoni MT" w:hAnsi="Bodoni MT"/>
          <w:sz w:val="28"/>
          <w:szCs w:val="28"/>
          <w:lang w:val="en-US"/>
        </w:rPr>
        <w:t>Work for the climate and ecological and social transition, including waste management, energy, preservation of natural resources, "green" entrepreneurship, sustainable agriculture, and food.</w:t>
      </w:r>
    </w:p>
    <w:p w14:paraId="28D50554" w14:textId="77777777" w:rsidR="004A69C6" w:rsidRPr="000A11F6" w:rsidRDefault="004A69C6" w:rsidP="004A69C6">
      <w:pPr>
        <w:pStyle w:val="Paragraphedeliste"/>
        <w:numPr>
          <w:ilvl w:val="0"/>
          <w:numId w:val="11"/>
        </w:numPr>
        <w:rPr>
          <w:rFonts w:ascii="Bodoni MT" w:hAnsi="Bodoni MT"/>
          <w:sz w:val="28"/>
          <w:szCs w:val="28"/>
          <w:lang w:val="en-US"/>
        </w:rPr>
      </w:pPr>
      <w:r w:rsidRPr="000A11F6">
        <w:rPr>
          <w:rFonts w:ascii="Bodoni MT" w:hAnsi="Bodoni MT"/>
          <w:sz w:val="28"/>
          <w:szCs w:val="28"/>
          <w:lang w:val="en-US"/>
        </w:rPr>
        <w:t>Be recommended by a partner of the RAJA-Danièle Marcovici Foundation (see FFC partnership recommendation letter) (see Appendix 1).</w:t>
      </w:r>
    </w:p>
    <w:p w14:paraId="0F3A2C74" w14:textId="77777777" w:rsidR="004A69C6" w:rsidRPr="000A11F6" w:rsidRDefault="004A69C6" w:rsidP="004A69C6">
      <w:pPr>
        <w:pStyle w:val="Paragraphedeliste"/>
        <w:numPr>
          <w:ilvl w:val="0"/>
          <w:numId w:val="11"/>
        </w:numPr>
        <w:rPr>
          <w:rFonts w:ascii="Bodoni MT" w:hAnsi="Bodoni MT"/>
          <w:sz w:val="28"/>
          <w:szCs w:val="28"/>
          <w:lang w:val="en-US"/>
        </w:rPr>
      </w:pPr>
      <w:r w:rsidRPr="000A11F6">
        <w:rPr>
          <w:rFonts w:ascii="Bodoni MT" w:hAnsi="Bodoni MT"/>
          <w:sz w:val="28"/>
          <w:szCs w:val="28"/>
          <w:lang w:val="en-US"/>
        </w:rPr>
        <w:t>Fill out all fields of the funding application questionnaire and submit it via the online platform: only one complete application per year can be submitted.</w:t>
      </w:r>
    </w:p>
    <w:p w14:paraId="26B88111" w14:textId="4832DDE2" w:rsidR="00853B72" w:rsidRPr="00853B72" w:rsidRDefault="00853B72" w:rsidP="00853B72">
      <w:pPr>
        <w:jc w:val="both"/>
        <w:rPr>
          <w:rFonts w:ascii="Bodoni MT" w:eastAsiaTheme="majorEastAsia" w:hAnsi="Bodoni MT" w:cstheme="majorBidi"/>
          <w:color w:val="45817A"/>
          <w:sz w:val="40"/>
          <w:szCs w:val="40"/>
          <w:lang w:val="en-US"/>
        </w:rPr>
      </w:pPr>
      <w:r w:rsidRPr="00853B72">
        <w:rPr>
          <w:rFonts w:ascii="Bodoni MT" w:eastAsiaTheme="majorEastAsia" w:hAnsi="Bodoni MT" w:cstheme="majorBidi"/>
          <w:color w:val="45817A"/>
          <w:sz w:val="40"/>
          <w:szCs w:val="40"/>
          <w:lang w:val="en-US"/>
        </w:rPr>
        <w:t>Selection procedure</w:t>
      </w:r>
      <w:r w:rsidRPr="00853B72">
        <w:rPr>
          <w:lang w:val="en-US"/>
        </w:rPr>
        <w:t xml:space="preserve"> </w:t>
      </w:r>
    </w:p>
    <w:p w14:paraId="1FB83079" w14:textId="6D31B34D" w:rsidR="00853B72" w:rsidRPr="00853B72" w:rsidRDefault="00853B72" w:rsidP="00853B72">
      <w:pPr>
        <w:jc w:val="both"/>
        <w:rPr>
          <w:rFonts w:ascii="Bodoni MT" w:hAnsi="Bodoni MT"/>
          <w:b/>
          <w:bCs/>
          <w:sz w:val="28"/>
          <w:szCs w:val="28"/>
          <w:lang w:val="en-US"/>
        </w:rPr>
      </w:pPr>
      <w:r w:rsidRPr="00853B72">
        <w:rPr>
          <w:rFonts w:ascii="Bodoni MT" w:hAnsi="Bodoni MT"/>
          <w:b/>
          <w:bCs/>
          <w:sz w:val="28"/>
          <w:szCs w:val="28"/>
          <w:lang w:val="en-US"/>
        </w:rPr>
        <w:t>Phase 1: Verification of association eligibility</w:t>
      </w:r>
    </w:p>
    <w:p w14:paraId="78285983" w14:textId="0BAD1576" w:rsidR="00853B72" w:rsidRPr="00853B72" w:rsidRDefault="00F83319" w:rsidP="00853B72">
      <w:pPr>
        <w:jc w:val="both"/>
        <w:rPr>
          <w:rFonts w:ascii="Bodoni MT" w:hAnsi="Bodoni MT"/>
          <w:sz w:val="28"/>
          <w:szCs w:val="28"/>
          <w:lang w:val="en-US"/>
        </w:rPr>
      </w:pPr>
      <w:r>
        <w:rPr>
          <w:rFonts w:ascii="Bodoni MT" w:hAnsi="Bodoni MT"/>
          <w:sz w:val="28"/>
          <w:szCs w:val="28"/>
          <w:lang w:val="en-US"/>
        </w:rPr>
        <w:t>Association</w:t>
      </w:r>
      <w:r w:rsidR="00853B72" w:rsidRPr="00853B72">
        <w:rPr>
          <w:rFonts w:ascii="Bodoni MT" w:hAnsi="Bodoni MT"/>
          <w:sz w:val="28"/>
          <w:szCs w:val="28"/>
          <w:lang w:val="en-US"/>
        </w:rPr>
        <w:t xml:space="preserve"> leaders are invited to ensure the eligibility of their application. They must also have a letter of recommendation from an associative partner of the Foundation (see Appendix 1).</w:t>
      </w:r>
    </w:p>
    <w:p w14:paraId="3EFEEDD7" w14:textId="77777777" w:rsidR="00853B72" w:rsidRPr="00853B72" w:rsidRDefault="00853B72" w:rsidP="00853B72">
      <w:pPr>
        <w:jc w:val="both"/>
        <w:rPr>
          <w:rFonts w:ascii="Bodoni MT" w:hAnsi="Bodoni MT"/>
          <w:b/>
          <w:bCs/>
          <w:sz w:val="28"/>
          <w:szCs w:val="28"/>
          <w:lang w:val="en-US"/>
        </w:rPr>
      </w:pPr>
      <w:r w:rsidRPr="00853B72">
        <w:rPr>
          <w:rFonts w:ascii="Bodoni MT" w:hAnsi="Bodoni MT"/>
          <w:b/>
          <w:bCs/>
          <w:sz w:val="28"/>
          <w:szCs w:val="28"/>
          <w:lang w:val="en-US"/>
        </w:rPr>
        <w:t>Phase 2: Submission of the grant application form</w:t>
      </w:r>
    </w:p>
    <w:p w14:paraId="54F71AE9" w14:textId="37DA49AC" w:rsidR="00853B72" w:rsidRPr="00853B72" w:rsidRDefault="00F83319" w:rsidP="00853B72">
      <w:pPr>
        <w:jc w:val="both"/>
        <w:rPr>
          <w:rFonts w:ascii="Bodoni MT" w:hAnsi="Bodoni MT"/>
          <w:sz w:val="28"/>
          <w:szCs w:val="28"/>
          <w:lang w:val="en-US"/>
        </w:rPr>
      </w:pPr>
      <w:r>
        <w:rPr>
          <w:rFonts w:ascii="Bodoni MT" w:hAnsi="Bodoni MT"/>
          <w:sz w:val="28"/>
          <w:szCs w:val="28"/>
          <w:lang w:val="en-US"/>
        </w:rPr>
        <w:t xml:space="preserve">Association </w:t>
      </w:r>
      <w:r w:rsidR="00853B72" w:rsidRPr="00853B72">
        <w:rPr>
          <w:rFonts w:ascii="Bodoni MT" w:hAnsi="Bodoni MT"/>
          <w:sz w:val="28"/>
          <w:szCs w:val="28"/>
          <w:lang w:val="en-US"/>
        </w:rPr>
        <w:t xml:space="preserve">leaders are invited to complete a grant application form. The submission of grant applications is done entirely online. The form and supporting documents must be sent exclusively by email to the following address: </w:t>
      </w:r>
      <w:r w:rsidR="00853B72" w:rsidRPr="00853B72">
        <w:rPr>
          <w:rFonts w:ascii="Bodoni MT" w:hAnsi="Bodoni MT"/>
          <w:sz w:val="28"/>
          <w:szCs w:val="28"/>
          <w:u w:val="single"/>
          <w:lang w:val="en-US"/>
        </w:rPr>
        <w:t>fondation@raja.fr.</w:t>
      </w:r>
    </w:p>
    <w:p w14:paraId="26D03343" w14:textId="77777777" w:rsidR="00853B72" w:rsidRPr="00853B72" w:rsidRDefault="00853B72" w:rsidP="00853B72">
      <w:pPr>
        <w:jc w:val="both"/>
        <w:rPr>
          <w:rFonts w:ascii="Bodoni MT" w:hAnsi="Bodoni MT"/>
          <w:b/>
          <w:bCs/>
          <w:sz w:val="28"/>
          <w:szCs w:val="28"/>
          <w:lang w:val="en-US"/>
        </w:rPr>
      </w:pPr>
      <w:r w:rsidRPr="00853B72">
        <w:rPr>
          <w:rFonts w:ascii="Bodoni MT" w:hAnsi="Bodoni MT"/>
          <w:b/>
          <w:bCs/>
          <w:sz w:val="28"/>
          <w:szCs w:val="28"/>
          <w:lang w:val="en-US"/>
        </w:rPr>
        <w:lastRenderedPageBreak/>
        <w:t>Phase 3: Examination and decision by the Foundation</w:t>
      </w:r>
    </w:p>
    <w:p w14:paraId="33A96430" w14:textId="1C4B6A48" w:rsidR="00E56B69" w:rsidRPr="00853B72" w:rsidRDefault="00853B72" w:rsidP="00853B72">
      <w:pPr>
        <w:jc w:val="both"/>
        <w:rPr>
          <w:rFonts w:ascii="Bodoni MT" w:hAnsi="Bodoni MT"/>
          <w:sz w:val="28"/>
          <w:szCs w:val="28"/>
          <w:lang w:val="en-US"/>
        </w:rPr>
      </w:pPr>
      <w:r w:rsidRPr="00853B72">
        <w:rPr>
          <w:rFonts w:ascii="Bodoni MT" w:hAnsi="Bodoni MT"/>
          <w:sz w:val="28"/>
          <w:szCs w:val="28"/>
          <w:lang w:val="en-US"/>
        </w:rPr>
        <w:t>The grant application forms are then examined by the Foundation's team, which verifies the eligibility of the proposals and selects those that best meet the objectives and priorities of the Foundation and will benefit from the fund's grant.</w:t>
      </w:r>
    </w:p>
    <w:p w14:paraId="253D550E" w14:textId="1EE43D5A" w:rsidR="00853B72" w:rsidRPr="00853B72" w:rsidRDefault="00853B72" w:rsidP="00853B72">
      <w:pPr>
        <w:jc w:val="both"/>
        <w:rPr>
          <w:rFonts w:ascii="Bodoni MT" w:hAnsi="Bodoni MT"/>
          <w:color w:val="45817A"/>
          <w:sz w:val="28"/>
          <w:szCs w:val="28"/>
        </w:rPr>
      </w:pPr>
      <w:r>
        <w:rPr>
          <w:rStyle w:val="Titre1Car"/>
          <w:rFonts w:ascii="Bodoni MT" w:hAnsi="Bodoni MT"/>
          <w:color w:val="45817A"/>
          <w:sz w:val="40"/>
          <w:szCs w:val="40"/>
        </w:rPr>
        <w:t>Support arrangements</w:t>
      </w:r>
    </w:p>
    <w:p w14:paraId="3CF4C218" w14:textId="379B82DE" w:rsidR="00853B72" w:rsidRPr="00853B72" w:rsidRDefault="00853B72" w:rsidP="00853B72">
      <w:pPr>
        <w:pStyle w:val="Paragraphedeliste"/>
        <w:numPr>
          <w:ilvl w:val="0"/>
          <w:numId w:val="7"/>
        </w:numPr>
        <w:jc w:val="both"/>
        <w:rPr>
          <w:rFonts w:ascii="Bodoni MT" w:hAnsi="Bodoni MT"/>
          <w:sz w:val="28"/>
          <w:szCs w:val="28"/>
          <w:lang w:val="en-US"/>
        </w:rPr>
      </w:pPr>
      <w:r w:rsidRPr="00853B72">
        <w:rPr>
          <w:rFonts w:ascii="Bodoni MT" w:hAnsi="Bodoni MT"/>
          <w:sz w:val="28"/>
          <w:szCs w:val="28"/>
          <w:lang w:val="en-US"/>
        </w:rPr>
        <w:t>The Feminist Fund for Climate awards selected associations a grant ranging from €2,500 to €5,000, to be used freely according to the needs of the organization and beneficiaries.</w:t>
      </w:r>
    </w:p>
    <w:p w14:paraId="17727592" w14:textId="14C6F28E" w:rsidR="00A23B96" w:rsidRPr="00853B72" w:rsidRDefault="00853B72" w:rsidP="00853B72">
      <w:pPr>
        <w:pStyle w:val="Paragraphedeliste"/>
        <w:numPr>
          <w:ilvl w:val="0"/>
          <w:numId w:val="7"/>
        </w:numPr>
        <w:jc w:val="both"/>
        <w:rPr>
          <w:rFonts w:ascii="Bodoni MT" w:hAnsi="Bodoni MT"/>
          <w:sz w:val="28"/>
          <w:szCs w:val="28"/>
          <w:lang w:val="en-US"/>
        </w:rPr>
      </w:pPr>
      <w:r w:rsidRPr="00853B72">
        <w:rPr>
          <w:rFonts w:ascii="Bodoni MT" w:hAnsi="Bodoni MT"/>
          <w:sz w:val="28"/>
          <w:szCs w:val="28"/>
          <w:lang w:val="en-US"/>
        </w:rPr>
        <w:t>A communication kit will also be provided to the association.</w:t>
      </w:r>
    </w:p>
    <w:p w14:paraId="12BAD462" w14:textId="7CA0BA35" w:rsidR="00B03050" w:rsidRPr="00535932" w:rsidRDefault="00535932" w:rsidP="00E807AB">
      <w:pPr>
        <w:pStyle w:val="Titre1"/>
        <w:jc w:val="both"/>
        <w:rPr>
          <w:rFonts w:ascii="Bodoni MT" w:hAnsi="Bodoni MT"/>
          <w:color w:val="45817A"/>
          <w:sz w:val="40"/>
          <w:szCs w:val="40"/>
          <w:lang w:val="en-US"/>
        </w:rPr>
      </w:pPr>
      <w:r w:rsidRPr="00535932">
        <w:rPr>
          <w:rFonts w:ascii="Bodoni MT" w:hAnsi="Bodoni MT"/>
          <w:color w:val="45817A"/>
          <w:sz w:val="40"/>
          <w:szCs w:val="40"/>
          <w:lang w:val="en-US"/>
        </w:rPr>
        <w:t>Commitment of supported associations</w:t>
      </w:r>
    </w:p>
    <w:p w14:paraId="11F1888E" w14:textId="77777777" w:rsidR="00535932" w:rsidRPr="00535932" w:rsidRDefault="00535932" w:rsidP="00535932">
      <w:pPr>
        <w:jc w:val="both"/>
        <w:rPr>
          <w:rFonts w:ascii="Bodoni MT" w:hAnsi="Bodoni MT"/>
          <w:sz w:val="28"/>
          <w:szCs w:val="28"/>
          <w:lang w:val="en-US"/>
        </w:rPr>
      </w:pPr>
      <w:r w:rsidRPr="00535932">
        <w:rPr>
          <w:rFonts w:ascii="Bodoni MT" w:hAnsi="Bodoni MT"/>
          <w:sz w:val="28"/>
          <w:szCs w:val="28"/>
          <w:lang w:val="en-US"/>
        </w:rPr>
        <w:t xml:space="preserve">Supported associations commit to submitting </w:t>
      </w:r>
      <w:r w:rsidRPr="00535932">
        <w:rPr>
          <w:rFonts w:ascii="Bodoni MT" w:hAnsi="Bodoni MT"/>
          <w:b/>
          <w:bCs/>
          <w:sz w:val="28"/>
          <w:szCs w:val="28"/>
          <w:lang w:val="en-US"/>
        </w:rPr>
        <w:t xml:space="preserve">a report on the use of the funding </w:t>
      </w:r>
      <w:r w:rsidRPr="00535932">
        <w:rPr>
          <w:rFonts w:ascii="Bodoni MT" w:hAnsi="Bodoni MT"/>
          <w:sz w:val="28"/>
          <w:szCs w:val="28"/>
          <w:lang w:val="en-US"/>
        </w:rPr>
        <w:t>at the end of the partnership, documenting the actions carried out thanks to the grant.</w:t>
      </w:r>
    </w:p>
    <w:p w14:paraId="082230C8" w14:textId="7A105B44" w:rsidR="00CF187A" w:rsidRPr="00535932" w:rsidRDefault="00535932" w:rsidP="00535932">
      <w:pPr>
        <w:jc w:val="both"/>
        <w:rPr>
          <w:rFonts w:ascii="Bodoni MT" w:hAnsi="Bodoni MT"/>
          <w:sz w:val="28"/>
          <w:szCs w:val="28"/>
          <w:u w:val="single"/>
          <w:lang w:val="en-US"/>
        </w:rPr>
      </w:pPr>
      <w:r w:rsidRPr="00535932">
        <w:rPr>
          <w:rFonts w:ascii="Bodoni MT" w:hAnsi="Bodoni MT"/>
          <w:sz w:val="28"/>
          <w:szCs w:val="28"/>
          <w:lang w:val="en-US"/>
        </w:rPr>
        <w:t xml:space="preserve">This report must be sent to the following email address: </w:t>
      </w:r>
      <w:r w:rsidRPr="00535932">
        <w:rPr>
          <w:rFonts w:ascii="Bodoni MT" w:hAnsi="Bodoni MT"/>
          <w:sz w:val="28"/>
          <w:szCs w:val="28"/>
          <w:u w:val="single"/>
          <w:lang w:val="en-US"/>
        </w:rPr>
        <w:t>fondation@raja.fr.</w:t>
      </w:r>
    </w:p>
    <w:p w14:paraId="6B76A114" w14:textId="6F635B6A" w:rsidR="00CF187A" w:rsidRPr="00535932" w:rsidRDefault="00CF187A" w:rsidP="00CF187A">
      <w:pPr>
        <w:jc w:val="both"/>
        <w:rPr>
          <w:rFonts w:ascii="Bodoni MT" w:hAnsi="Bodoni MT"/>
          <w:sz w:val="28"/>
          <w:szCs w:val="28"/>
          <w:lang w:val="en-US"/>
        </w:rPr>
      </w:pPr>
    </w:p>
    <w:p w14:paraId="51B6E7AB" w14:textId="12C38ECF" w:rsidR="00CF187A" w:rsidRPr="00535932" w:rsidRDefault="00CF187A" w:rsidP="00CF187A">
      <w:pPr>
        <w:jc w:val="both"/>
        <w:rPr>
          <w:rFonts w:ascii="Bodoni MT" w:hAnsi="Bodoni MT"/>
          <w:sz w:val="28"/>
          <w:szCs w:val="28"/>
          <w:lang w:val="en-US"/>
        </w:rPr>
      </w:pPr>
    </w:p>
    <w:p w14:paraId="734A600E" w14:textId="74AF18F2" w:rsidR="00CF187A" w:rsidRPr="00535932" w:rsidRDefault="00CF187A" w:rsidP="00E807AB">
      <w:pPr>
        <w:jc w:val="both"/>
        <w:rPr>
          <w:rFonts w:ascii="Bodoni MT" w:hAnsi="Bodoni MT"/>
          <w:sz w:val="28"/>
          <w:szCs w:val="28"/>
          <w:lang w:val="en-US"/>
        </w:rPr>
      </w:pPr>
    </w:p>
    <w:p w14:paraId="7C5CE722" w14:textId="131C00DC" w:rsidR="00AB1FF2" w:rsidRPr="00535932" w:rsidRDefault="00AB1FF2" w:rsidP="00E807AB">
      <w:pPr>
        <w:jc w:val="both"/>
        <w:rPr>
          <w:rFonts w:ascii="Bodoni MT" w:hAnsi="Bodoni MT"/>
          <w:sz w:val="28"/>
          <w:szCs w:val="28"/>
          <w:lang w:val="en-US"/>
        </w:rPr>
      </w:pPr>
    </w:p>
    <w:p w14:paraId="3459B4FD" w14:textId="060D6416" w:rsidR="00AB1FF2" w:rsidRDefault="00AB1FF2" w:rsidP="00E807AB">
      <w:pPr>
        <w:jc w:val="both"/>
        <w:rPr>
          <w:rFonts w:ascii="Bodoni MT" w:hAnsi="Bodoni MT"/>
          <w:sz w:val="28"/>
          <w:szCs w:val="28"/>
          <w:lang w:val="en-US"/>
        </w:rPr>
      </w:pPr>
    </w:p>
    <w:p w14:paraId="4AC54113" w14:textId="0C5E4405" w:rsidR="00535932" w:rsidRDefault="00535932" w:rsidP="00E807AB">
      <w:pPr>
        <w:jc w:val="both"/>
        <w:rPr>
          <w:rFonts w:ascii="Bodoni MT" w:hAnsi="Bodoni MT"/>
          <w:sz w:val="28"/>
          <w:szCs w:val="28"/>
          <w:lang w:val="en-US"/>
        </w:rPr>
      </w:pPr>
    </w:p>
    <w:p w14:paraId="176421FA" w14:textId="77782319" w:rsidR="00535932" w:rsidRDefault="00535932" w:rsidP="00E807AB">
      <w:pPr>
        <w:jc w:val="both"/>
        <w:rPr>
          <w:rFonts w:ascii="Bodoni MT" w:hAnsi="Bodoni MT"/>
          <w:sz w:val="28"/>
          <w:szCs w:val="28"/>
          <w:lang w:val="en-US"/>
        </w:rPr>
      </w:pPr>
    </w:p>
    <w:p w14:paraId="56E76786" w14:textId="77777777" w:rsidR="00535932" w:rsidRPr="00535932" w:rsidRDefault="00535932" w:rsidP="00E807AB">
      <w:pPr>
        <w:jc w:val="both"/>
        <w:rPr>
          <w:rFonts w:ascii="Bodoni MT" w:hAnsi="Bodoni MT"/>
          <w:sz w:val="28"/>
          <w:szCs w:val="28"/>
          <w:lang w:val="en-US"/>
        </w:rPr>
      </w:pPr>
    </w:p>
    <w:p w14:paraId="26155FF7" w14:textId="1D0F5EA0" w:rsidR="00AB1FF2" w:rsidRPr="00535932" w:rsidRDefault="00AB1FF2" w:rsidP="00E807AB">
      <w:pPr>
        <w:jc w:val="both"/>
        <w:rPr>
          <w:rFonts w:ascii="Bodoni MT" w:hAnsi="Bodoni MT"/>
          <w:sz w:val="28"/>
          <w:szCs w:val="28"/>
          <w:lang w:val="en-US"/>
        </w:rPr>
      </w:pPr>
    </w:p>
    <w:p w14:paraId="71ADD612" w14:textId="273C5F17" w:rsidR="00AB1FF2" w:rsidRPr="00535932" w:rsidRDefault="00535932" w:rsidP="00E807AB">
      <w:pPr>
        <w:jc w:val="both"/>
        <w:rPr>
          <w:rFonts w:ascii="Bodoni MT" w:hAnsi="Bodoni MT"/>
          <w:i/>
          <w:iCs/>
          <w:sz w:val="28"/>
          <w:szCs w:val="28"/>
          <w:lang w:val="en-US"/>
        </w:rPr>
      </w:pPr>
      <w:r w:rsidRPr="00535932">
        <w:rPr>
          <w:rFonts w:ascii="Bodoni MT" w:hAnsi="Bodoni MT"/>
          <w:i/>
          <w:iCs/>
          <w:sz w:val="28"/>
          <w:szCs w:val="28"/>
          <w:lang w:val="en-US"/>
        </w:rPr>
        <w:t xml:space="preserve">Your exchanges with the team of the RAJA-Danièle Marcovici Foundation do not override your selection. Only the submission of a complete application ensures you a chance to be selected. The RAJA-Danièle Marcovici Foundation receives numerous requests and must make a selection based on the relevance of the </w:t>
      </w:r>
      <w:r w:rsidR="00F83319">
        <w:rPr>
          <w:rFonts w:ascii="Bodoni MT" w:hAnsi="Bodoni MT"/>
          <w:i/>
          <w:iCs/>
          <w:sz w:val="28"/>
          <w:szCs w:val="28"/>
          <w:lang w:val="en-US"/>
        </w:rPr>
        <w:t>action</w:t>
      </w:r>
      <w:r w:rsidRPr="00535932">
        <w:rPr>
          <w:rFonts w:ascii="Bodoni MT" w:hAnsi="Bodoni MT"/>
          <w:i/>
          <w:iCs/>
          <w:sz w:val="28"/>
          <w:szCs w:val="28"/>
          <w:lang w:val="en-US"/>
        </w:rPr>
        <w:t>s</w:t>
      </w:r>
      <w:r w:rsidR="00F83319">
        <w:rPr>
          <w:rFonts w:ascii="Bodoni MT" w:hAnsi="Bodoni MT"/>
          <w:i/>
          <w:iCs/>
          <w:sz w:val="28"/>
          <w:szCs w:val="28"/>
          <w:lang w:val="en-US"/>
        </w:rPr>
        <w:t xml:space="preserve"> of the association</w:t>
      </w:r>
      <w:r w:rsidRPr="00535932">
        <w:rPr>
          <w:rFonts w:ascii="Bodoni MT" w:hAnsi="Bodoni MT"/>
          <w:i/>
          <w:iCs/>
          <w:sz w:val="28"/>
          <w:szCs w:val="28"/>
          <w:lang w:val="en-US"/>
        </w:rPr>
        <w:t>.</w:t>
      </w:r>
    </w:p>
    <w:p w14:paraId="3491CA40" w14:textId="77777777" w:rsidR="00535932" w:rsidRDefault="00535932" w:rsidP="00535932">
      <w:pPr>
        <w:spacing w:after="0" w:line="240" w:lineRule="auto"/>
        <w:jc w:val="both"/>
        <w:rPr>
          <w:rFonts w:ascii="Bodoni MT" w:eastAsiaTheme="majorEastAsia" w:hAnsi="Bodoni MT" w:cstheme="majorBidi"/>
          <w:color w:val="45817A"/>
          <w:sz w:val="40"/>
          <w:szCs w:val="40"/>
        </w:rPr>
      </w:pPr>
      <w:r w:rsidRPr="00535932">
        <w:rPr>
          <w:rFonts w:ascii="Bodoni MT" w:eastAsiaTheme="majorEastAsia" w:hAnsi="Bodoni MT" w:cstheme="majorBidi"/>
          <w:color w:val="45817A"/>
          <w:sz w:val="40"/>
          <w:szCs w:val="40"/>
        </w:rPr>
        <w:lastRenderedPageBreak/>
        <w:t>Appendix 1: Foundation Partners (non-exhaustive list)</w:t>
      </w:r>
    </w:p>
    <w:p w14:paraId="7776DB12" w14:textId="51F7AB4F" w:rsidR="00A71AAA" w:rsidRPr="00535932" w:rsidRDefault="00F83319" w:rsidP="00535932">
      <w:pPr>
        <w:pStyle w:val="Paragraphedeliste"/>
        <w:numPr>
          <w:ilvl w:val="0"/>
          <w:numId w:val="9"/>
        </w:numPr>
        <w:spacing w:after="0" w:line="240" w:lineRule="auto"/>
        <w:jc w:val="both"/>
        <w:rPr>
          <w:rFonts w:ascii="Bodoni MT" w:eastAsia="Times New Roman" w:hAnsi="Bodoni MT"/>
          <w:sz w:val="28"/>
          <w:szCs w:val="28"/>
        </w:rPr>
      </w:pPr>
      <w:hyperlink r:id="rId8" w:history="1">
        <w:r w:rsidR="00A71AAA" w:rsidRPr="00535932">
          <w:rPr>
            <w:rStyle w:val="Lienhypertexte"/>
            <w:rFonts w:ascii="Bodoni MT" w:eastAsia="Times New Roman" w:hAnsi="Bodoni MT"/>
            <w:sz w:val="28"/>
            <w:szCs w:val="28"/>
          </w:rPr>
          <w:t>Agence Française de Développement</w:t>
        </w:r>
      </w:hyperlink>
    </w:p>
    <w:p w14:paraId="25BF317C" w14:textId="7F881693"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lang w:val="en-US"/>
        </w:rPr>
      </w:pPr>
      <w:hyperlink r:id="rId9" w:history="1">
        <w:r w:rsidR="00A71AAA" w:rsidRPr="00AB1FF2">
          <w:rPr>
            <w:rStyle w:val="Lienhypertexte"/>
            <w:rFonts w:ascii="Bodoni MT" w:hAnsi="Bodoni MT"/>
            <w:sz w:val="28"/>
            <w:szCs w:val="28"/>
            <w:lang w:val="en-US"/>
          </w:rPr>
          <w:t>Women Engage for a Commo</w:t>
        </w:r>
        <w:r w:rsidR="00B2583A" w:rsidRPr="00AB1FF2">
          <w:rPr>
            <w:rStyle w:val="Lienhypertexte"/>
            <w:rFonts w:ascii="Bodoni MT" w:hAnsi="Bodoni MT"/>
            <w:sz w:val="28"/>
            <w:szCs w:val="28"/>
            <w:lang w:val="en-US"/>
          </w:rPr>
          <w:t>n</w:t>
        </w:r>
        <w:r w:rsidR="00A71AAA" w:rsidRPr="00AB1FF2">
          <w:rPr>
            <w:rStyle w:val="Lienhypertexte"/>
            <w:rFonts w:ascii="Bodoni MT" w:hAnsi="Bodoni MT"/>
            <w:sz w:val="28"/>
            <w:szCs w:val="28"/>
            <w:lang w:val="en-US"/>
          </w:rPr>
          <w:t xml:space="preserve"> Future</w:t>
        </w:r>
      </w:hyperlink>
    </w:p>
    <w:p w14:paraId="32DA23E9" w14:textId="21084E3C"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10" w:history="1">
        <w:r w:rsidR="00A71AAA" w:rsidRPr="00AB1FF2">
          <w:rPr>
            <w:rStyle w:val="Lienhypertexte"/>
            <w:rFonts w:ascii="Bodoni MT" w:eastAsia="Times New Roman" w:hAnsi="Bodoni MT"/>
            <w:sz w:val="28"/>
            <w:szCs w:val="28"/>
          </w:rPr>
          <w:t>Care</w:t>
        </w:r>
      </w:hyperlink>
    </w:p>
    <w:p w14:paraId="75A06E85" w14:textId="74916630"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11" w:history="1">
        <w:r w:rsidR="00A71AAA" w:rsidRPr="00AB1FF2">
          <w:rPr>
            <w:rStyle w:val="Lienhypertexte"/>
            <w:rFonts w:ascii="Bodoni MT" w:eastAsia="Times New Roman" w:hAnsi="Bodoni MT"/>
            <w:sz w:val="28"/>
            <w:szCs w:val="28"/>
          </w:rPr>
          <w:t>CCFD-Terre Solidaire</w:t>
        </w:r>
      </w:hyperlink>
    </w:p>
    <w:p w14:paraId="26BCCC18" w14:textId="4F43684B"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12" w:history="1">
        <w:r w:rsidR="00A71AAA" w:rsidRPr="00AB1FF2">
          <w:rPr>
            <w:rStyle w:val="Lienhypertexte"/>
            <w:rFonts w:ascii="Bodoni MT" w:eastAsia="Times New Roman" w:hAnsi="Bodoni MT"/>
            <w:sz w:val="28"/>
            <w:szCs w:val="28"/>
          </w:rPr>
          <w:t>Oxfam</w:t>
        </w:r>
      </w:hyperlink>
      <w:r w:rsidR="00A71AAA" w:rsidRPr="00AB1FF2">
        <w:rPr>
          <w:rFonts w:ascii="Bodoni MT" w:eastAsia="Times New Roman" w:hAnsi="Bodoni MT"/>
          <w:sz w:val="28"/>
          <w:szCs w:val="28"/>
        </w:rPr>
        <w:t xml:space="preserve"> </w:t>
      </w:r>
    </w:p>
    <w:p w14:paraId="33EE7E39" w14:textId="5689AB2C"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13" w:history="1">
        <w:r w:rsidR="00A71AAA" w:rsidRPr="00AB1FF2">
          <w:rPr>
            <w:rStyle w:val="Lienhypertexte"/>
            <w:rFonts w:ascii="Bodoni MT" w:eastAsia="Times New Roman" w:hAnsi="Bodoni MT"/>
            <w:sz w:val="28"/>
            <w:szCs w:val="28"/>
          </w:rPr>
          <w:t>Fonds pour les Femmes en Méditerranée</w:t>
        </w:r>
      </w:hyperlink>
      <w:r w:rsidR="00A71AAA" w:rsidRPr="00AB1FF2">
        <w:rPr>
          <w:rFonts w:ascii="Bodoni MT" w:eastAsia="Times New Roman" w:hAnsi="Bodoni MT"/>
          <w:sz w:val="28"/>
          <w:szCs w:val="28"/>
        </w:rPr>
        <w:t xml:space="preserve"> </w:t>
      </w:r>
    </w:p>
    <w:p w14:paraId="5F6D31D0" w14:textId="0593C5A7"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14" w:history="1">
        <w:r w:rsidR="00A71AAA" w:rsidRPr="00AB1FF2">
          <w:rPr>
            <w:rStyle w:val="Lienhypertexte"/>
            <w:rFonts w:ascii="Bodoni MT" w:eastAsia="Times New Roman" w:hAnsi="Bodoni MT"/>
            <w:sz w:val="28"/>
            <w:szCs w:val="28"/>
          </w:rPr>
          <w:t>ONU Femmes France</w:t>
        </w:r>
      </w:hyperlink>
    </w:p>
    <w:p w14:paraId="7B1CE1FC" w14:textId="78DAE82A"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15" w:history="1">
        <w:r w:rsidR="00A71AAA" w:rsidRPr="00AB1FF2">
          <w:rPr>
            <w:rStyle w:val="Lienhypertexte"/>
            <w:rFonts w:ascii="Bodoni MT" w:eastAsia="Times New Roman" w:hAnsi="Bodoni MT"/>
            <w:sz w:val="28"/>
            <w:szCs w:val="28"/>
          </w:rPr>
          <w:t>Equipop</w:t>
        </w:r>
      </w:hyperlink>
    </w:p>
    <w:p w14:paraId="1E167031" w14:textId="5A66405A"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16" w:anchor=":~:text=L%E2%80%99association%20SOL%20est%20une%20organisation%20de%20solidarit%C3%A9%20internationale,tout%20parti%20politique%20et%20de%20tout%20organisme%20financier." w:history="1">
        <w:r w:rsidR="00A71AAA" w:rsidRPr="00AB1FF2">
          <w:rPr>
            <w:rStyle w:val="Lienhypertexte"/>
            <w:rFonts w:ascii="Bodoni MT" w:eastAsia="Times New Roman" w:hAnsi="Bodoni MT"/>
            <w:sz w:val="28"/>
            <w:szCs w:val="28"/>
          </w:rPr>
          <w:t>SOL</w:t>
        </w:r>
      </w:hyperlink>
    </w:p>
    <w:p w14:paraId="5DDAD427" w14:textId="31043955"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17" w:history="1">
        <w:r w:rsidR="00A71AAA" w:rsidRPr="00AB1FF2">
          <w:rPr>
            <w:rStyle w:val="Lienhypertexte"/>
            <w:rFonts w:ascii="Bodoni MT" w:eastAsia="Times New Roman" w:hAnsi="Bodoni MT"/>
            <w:sz w:val="28"/>
            <w:szCs w:val="28"/>
          </w:rPr>
          <w:t>GERES</w:t>
        </w:r>
      </w:hyperlink>
    </w:p>
    <w:p w14:paraId="2F09B988" w14:textId="068C27E8"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18" w:history="1">
        <w:r w:rsidR="00A71AAA" w:rsidRPr="00AB1FF2">
          <w:rPr>
            <w:rStyle w:val="Lienhypertexte"/>
            <w:rFonts w:ascii="Bodoni MT" w:eastAsia="Times New Roman" w:hAnsi="Bodoni MT"/>
            <w:sz w:val="28"/>
            <w:szCs w:val="28"/>
          </w:rPr>
          <w:t>GRET</w:t>
        </w:r>
      </w:hyperlink>
    </w:p>
    <w:p w14:paraId="231F5652" w14:textId="2E1078BF"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19" w:history="1">
        <w:r w:rsidR="00A71AAA" w:rsidRPr="00AB1FF2">
          <w:rPr>
            <w:rStyle w:val="Lienhypertexte"/>
            <w:rFonts w:ascii="Bodoni MT" w:eastAsia="Times New Roman" w:hAnsi="Bodoni MT"/>
            <w:sz w:val="28"/>
            <w:szCs w:val="28"/>
          </w:rPr>
          <w:t>Empow’Her</w:t>
        </w:r>
      </w:hyperlink>
    </w:p>
    <w:p w14:paraId="043F5F4F" w14:textId="76A40834"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20" w:anchor=":~:text=AVSF%20-%20%EE%80%80Agronomes%20et%20V%C3%A9t%C3%A9rinaires%20Sans%20Fronti%C3%A8res%EE%80%81%20est,de%20la%20sant%C3%A9%20animale.%20AVSF%20soutient%20ainsi%20" w:history="1">
        <w:r w:rsidR="00A71AAA" w:rsidRPr="00AB1FF2">
          <w:rPr>
            <w:rStyle w:val="Lienhypertexte"/>
            <w:rFonts w:ascii="Bodoni MT" w:eastAsia="Times New Roman" w:hAnsi="Bodoni MT"/>
            <w:sz w:val="28"/>
            <w:szCs w:val="28"/>
          </w:rPr>
          <w:t>Agronomes et Vétérinaires Sans Frontières</w:t>
        </w:r>
      </w:hyperlink>
    </w:p>
    <w:p w14:paraId="0E38132C" w14:textId="06F402E9"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21" w:history="1">
        <w:r w:rsidR="00A71AAA" w:rsidRPr="00AB1FF2">
          <w:rPr>
            <w:rStyle w:val="Lienhypertexte"/>
            <w:rFonts w:ascii="Bodoni MT" w:eastAsia="Times New Roman" w:hAnsi="Bodoni MT"/>
            <w:sz w:val="28"/>
            <w:szCs w:val="28"/>
          </w:rPr>
          <w:t>Elevages Sans Frontières</w:t>
        </w:r>
      </w:hyperlink>
    </w:p>
    <w:p w14:paraId="18443EAD" w14:textId="4D9CD8A9" w:rsidR="00A71AA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22" w:history="1">
        <w:r w:rsidR="00747616" w:rsidRPr="00AB1FF2">
          <w:rPr>
            <w:rStyle w:val="Lienhypertexte"/>
            <w:rFonts w:ascii="Bodoni MT" w:eastAsia="Times New Roman" w:hAnsi="Bodoni MT"/>
            <w:sz w:val="28"/>
            <w:szCs w:val="28"/>
          </w:rPr>
          <w:t>L’</w:t>
        </w:r>
        <w:r w:rsidR="00A71AAA" w:rsidRPr="00AB1FF2">
          <w:rPr>
            <w:rStyle w:val="Lienhypertexte"/>
            <w:rFonts w:ascii="Bodoni MT" w:eastAsia="Times New Roman" w:hAnsi="Bodoni MT"/>
            <w:sz w:val="28"/>
            <w:szCs w:val="28"/>
          </w:rPr>
          <w:t>ESSOR</w:t>
        </w:r>
      </w:hyperlink>
    </w:p>
    <w:p w14:paraId="1530AF21" w14:textId="33DA3F1E" w:rsidR="00B2583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23" w:history="1">
        <w:r w:rsidR="00B2583A" w:rsidRPr="00AB1FF2">
          <w:rPr>
            <w:rStyle w:val="Lienhypertexte"/>
            <w:rFonts w:ascii="Bodoni MT" w:eastAsia="Times New Roman" w:hAnsi="Bodoni MT"/>
            <w:sz w:val="28"/>
            <w:szCs w:val="28"/>
          </w:rPr>
          <w:t>Objectif France-Inde</w:t>
        </w:r>
      </w:hyperlink>
      <w:r w:rsidR="00B2583A" w:rsidRPr="00AB1FF2">
        <w:rPr>
          <w:rFonts w:ascii="Bodoni MT" w:eastAsia="Times New Roman" w:hAnsi="Bodoni MT"/>
          <w:sz w:val="28"/>
          <w:szCs w:val="28"/>
        </w:rPr>
        <w:t xml:space="preserve"> </w:t>
      </w:r>
    </w:p>
    <w:p w14:paraId="47D5285E" w14:textId="586FC8C5" w:rsidR="00B2583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24" w:history="1">
        <w:r w:rsidR="00B2583A" w:rsidRPr="00AB1FF2">
          <w:rPr>
            <w:rStyle w:val="Lienhypertexte"/>
            <w:rFonts w:ascii="Bodoni MT" w:eastAsia="Times New Roman" w:hAnsi="Bodoni MT"/>
            <w:sz w:val="28"/>
            <w:szCs w:val="28"/>
          </w:rPr>
          <w:t>Projeter sans frontières</w:t>
        </w:r>
      </w:hyperlink>
    </w:p>
    <w:p w14:paraId="298F5DB7" w14:textId="67FA50DE" w:rsidR="00B2583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25" w:history="1">
        <w:r w:rsidR="00B2583A" w:rsidRPr="00AB1FF2">
          <w:rPr>
            <w:rStyle w:val="Lienhypertexte"/>
            <w:rFonts w:ascii="Bodoni MT" w:eastAsia="Times New Roman" w:hAnsi="Bodoni MT"/>
            <w:sz w:val="28"/>
            <w:szCs w:val="28"/>
          </w:rPr>
          <w:t>Entrepreneurs du monde</w:t>
        </w:r>
      </w:hyperlink>
      <w:r w:rsidR="00B2583A" w:rsidRPr="00AB1FF2">
        <w:rPr>
          <w:rFonts w:ascii="Bodoni MT" w:eastAsia="Times New Roman" w:hAnsi="Bodoni MT"/>
          <w:sz w:val="28"/>
          <w:szCs w:val="28"/>
        </w:rPr>
        <w:t xml:space="preserve"> </w:t>
      </w:r>
    </w:p>
    <w:p w14:paraId="397102D8" w14:textId="19932A22" w:rsidR="00B2583A" w:rsidRPr="00AB1FF2" w:rsidRDefault="00F83319" w:rsidP="00E807AB">
      <w:pPr>
        <w:pStyle w:val="Paragraphedeliste"/>
        <w:numPr>
          <w:ilvl w:val="0"/>
          <w:numId w:val="9"/>
        </w:numPr>
        <w:spacing w:after="0" w:line="240" w:lineRule="auto"/>
        <w:contextualSpacing w:val="0"/>
        <w:jc w:val="both"/>
        <w:rPr>
          <w:rFonts w:ascii="Bodoni MT" w:eastAsia="Times New Roman" w:hAnsi="Bodoni MT"/>
          <w:sz w:val="28"/>
          <w:szCs w:val="28"/>
        </w:rPr>
      </w:pPr>
      <w:hyperlink r:id="rId26" w:history="1">
        <w:r w:rsidR="00B2583A" w:rsidRPr="00AB1FF2">
          <w:rPr>
            <w:rStyle w:val="Lienhypertexte"/>
            <w:rFonts w:ascii="Bodoni MT" w:eastAsia="Times New Roman" w:hAnsi="Bodoni MT"/>
            <w:sz w:val="28"/>
            <w:szCs w:val="28"/>
          </w:rPr>
          <w:t>Dessine l’espoir</w:t>
        </w:r>
      </w:hyperlink>
      <w:r w:rsidR="00B2583A" w:rsidRPr="00AB1FF2">
        <w:rPr>
          <w:rFonts w:ascii="Bodoni MT" w:eastAsia="Times New Roman" w:hAnsi="Bodoni MT"/>
          <w:sz w:val="28"/>
          <w:szCs w:val="28"/>
        </w:rPr>
        <w:t xml:space="preserve"> </w:t>
      </w:r>
    </w:p>
    <w:p w14:paraId="146988C0" w14:textId="22D6F20D" w:rsidR="00A50F5D" w:rsidRPr="00E807AB" w:rsidRDefault="00A50F5D" w:rsidP="00E807AB">
      <w:pPr>
        <w:jc w:val="both"/>
        <w:rPr>
          <w:rFonts w:ascii="Bodoni MT" w:hAnsi="Bodoni MT"/>
          <w:lang w:val="en-US"/>
        </w:rPr>
      </w:pPr>
    </w:p>
    <w:p w14:paraId="45B9E485" w14:textId="78DD58D4" w:rsidR="00A50F5D" w:rsidRPr="00E807AB" w:rsidRDefault="00A50F5D" w:rsidP="00E807AB">
      <w:pPr>
        <w:jc w:val="both"/>
      </w:pPr>
    </w:p>
    <w:sectPr w:rsidR="00A50F5D" w:rsidRPr="00E807AB" w:rsidSect="00972EA8">
      <w:headerReference w:type="default" r:id="rId27"/>
      <w:head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FD6F" w14:textId="77777777" w:rsidR="00CC40AC" w:rsidRDefault="00CC40AC" w:rsidP="00CC40AC">
      <w:pPr>
        <w:spacing w:after="0" w:line="240" w:lineRule="auto"/>
      </w:pPr>
      <w:r>
        <w:separator/>
      </w:r>
    </w:p>
  </w:endnote>
  <w:endnote w:type="continuationSeparator" w:id="0">
    <w:p w14:paraId="1143C270" w14:textId="77777777" w:rsidR="00CC40AC" w:rsidRDefault="00CC40AC" w:rsidP="00CC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6A12" w14:textId="77777777" w:rsidR="00CC40AC" w:rsidRDefault="00CC40AC" w:rsidP="00CC40AC">
      <w:pPr>
        <w:spacing w:after="0" w:line="240" w:lineRule="auto"/>
      </w:pPr>
      <w:r>
        <w:separator/>
      </w:r>
    </w:p>
  </w:footnote>
  <w:footnote w:type="continuationSeparator" w:id="0">
    <w:p w14:paraId="4D1A8692" w14:textId="77777777" w:rsidR="00CC40AC" w:rsidRDefault="00CC40AC" w:rsidP="00CC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A0A7" w14:textId="3A12FB64" w:rsidR="00CC40AC" w:rsidRDefault="00CC40AC" w:rsidP="00972EA8">
    <w:pPr>
      <w:pStyle w:val="En-tte"/>
      <w:tabs>
        <w:tab w:val="clear" w:pos="4536"/>
        <w:tab w:val="clear" w:pos="9072"/>
        <w:tab w:val="left" w:pos="2132"/>
        <w:tab w:val="left" w:pos="5790"/>
      </w:tabs>
    </w:pPr>
    <w:r>
      <w:tab/>
    </w:r>
    <w:r w:rsidR="00972EA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C5AF" w14:textId="715CDDE5" w:rsidR="00972EA8" w:rsidRDefault="00F9671C">
    <w:pPr>
      <w:pStyle w:val="En-tte"/>
    </w:pPr>
    <w:r>
      <w:rPr>
        <w:noProof/>
      </w:rPr>
      <w:drawing>
        <wp:anchor distT="0" distB="0" distL="114300" distR="114300" simplePos="0" relativeHeight="251658240" behindDoc="0" locked="0" layoutInCell="1" allowOverlap="1" wp14:anchorId="12B98771" wp14:editId="4DF5A3C5">
          <wp:simplePos x="0" y="0"/>
          <wp:positionH relativeFrom="margin">
            <wp:align>right</wp:align>
          </wp:positionH>
          <wp:positionV relativeFrom="paragraph">
            <wp:posOffset>-90957</wp:posOffset>
          </wp:positionV>
          <wp:extent cx="1546646" cy="636423"/>
          <wp:effectExtent l="0" t="0" r="0" b="0"/>
          <wp:wrapThrough wrapText="bothSides">
            <wp:wrapPolygon edited="0">
              <wp:start x="0" y="0"/>
              <wp:lineTo x="0" y="20695"/>
              <wp:lineTo x="21290" y="20695"/>
              <wp:lineTo x="2129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6646" cy="6364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4A1"/>
    <w:multiLevelType w:val="hybridMultilevel"/>
    <w:tmpl w:val="AE080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5B7"/>
    <w:multiLevelType w:val="hybridMultilevel"/>
    <w:tmpl w:val="FE8E2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117FA5"/>
    <w:multiLevelType w:val="hybridMultilevel"/>
    <w:tmpl w:val="4992C4EC"/>
    <w:lvl w:ilvl="0" w:tplc="4B80BC76">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2443BB"/>
    <w:multiLevelType w:val="hybridMultilevel"/>
    <w:tmpl w:val="9468F072"/>
    <w:lvl w:ilvl="0" w:tplc="4B80BC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557C92"/>
    <w:multiLevelType w:val="hybridMultilevel"/>
    <w:tmpl w:val="8280D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4802B5"/>
    <w:multiLevelType w:val="hybridMultilevel"/>
    <w:tmpl w:val="F1ACD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877A12"/>
    <w:multiLevelType w:val="hybridMultilevel"/>
    <w:tmpl w:val="A982522C"/>
    <w:lvl w:ilvl="0" w:tplc="4B80BC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827406"/>
    <w:multiLevelType w:val="hybridMultilevel"/>
    <w:tmpl w:val="F80CB154"/>
    <w:lvl w:ilvl="0" w:tplc="3B9E916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1D90726"/>
    <w:multiLevelType w:val="hybridMultilevel"/>
    <w:tmpl w:val="BDF26296"/>
    <w:lvl w:ilvl="0" w:tplc="EFEE40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F341CE"/>
    <w:multiLevelType w:val="hybridMultilevel"/>
    <w:tmpl w:val="5D3650B6"/>
    <w:lvl w:ilvl="0" w:tplc="373EBD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C41491"/>
    <w:multiLevelType w:val="hybridMultilevel"/>
    <w:tmpl w:val="68C48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1928469">
    <w:abstractNumId w:val="9"/>
  </w:num>
  <w:num w:numId="2" w16cid:durableId="168915284">
    <w:abstractNumId w:val="8"/>
  </w:num>
  <w:num w:numId="3" w16cid:durableId="2106027843">
    <w:abstractNumId w:val="3"/>
  </w:num>
  <w:num w:numId="4" w16cid:durableId="629828164">
    <w:abstractNumId w:val="1"/>
  </w:num>
  <w:num w:numId="5" w16cid:durableId="723023213">
    <w:abstractNumId w:val="2"/>
  </w:num>
  <w:num w:numId="6" w16cid:durableId="333731326">
    <w:abstractNumId w:val="6"/>
  </w:num>
  <w:num w:numId="7" w16cid:durableId="1811089012">
    <w:abstractNumId w:val="5"/>
  </w:num>
  <w:num w:numId="8" w16cid:durableId="1603956764">
    <w:abstractNumId w:val="4"/>
  </w:num>
  <w:num w:numId="9" w16cid:durableId="1271010881">
    <w:abstractNumId w:val="7"/>
  </w:num>
  <w:num w:numId="10" w16cid:durableId="837768854">
    <w:abstractNumId w:val="10"/>
  </w:num>
  <w:num w:numId="11" w16cid:durableId="138840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21"/>
    <w:rsid w:val="00046E82"/>
    <w:rsid w:val="00056DCC"/>
    <w:rsid w:val="00073C32"/>
    <w:rsid w:val="000A11F6"/>
    <w:rsid w:val="000A2C62"/>
    <w:rsid w:val="000B3F39"/>
    <w:rsid w:val="000C5C4C"/>
    <w:rsid w:val="000F14F0"/>
    <w:rsid w:val="00115B21"/>
    <w:rsid w:val="00137B8E"/>
    <w:rsid w:val="00156529"/>
    <w:rsid w:val="00196AC5"/>
    <w:rsid w:val="001F40F6"/>
    <w:rsid w:val="0020692B"/>
    <w:rsid w:val="00213EE5"/>
    <w:rsid w:val="00225DB7"/>
    <w:rsid w:val="002D7596"/>
    <w:rsid w:val="00307F39"/>
    <w:rsid w:val="00311D8D"/>
    <w:rsid w:val="00391FBA"/>
    <w:rsid w:val="003B1557"/>
    <w:rsid w:val="00404B83"/>
    <w:rsid w:val="00434F93"/>
    <w:rsid w:val="0045554F"/>
    <w:rsid w:val="00483A77"/>
    <w:rsid w:val="004A69C6"/>
    <w:rsid w:val="004B728C"/>
    <w:rsid w:val="004C0C3C"/>
    <w:rsid w:val="004D7805"/>
    <w:rsid w:val="005118C3"/>
    <w:rsid w:val="005146B0"/>
    <w:rsid w:val="0053550F"/>
    <w:rsid w:val="00535932"/>
    <w:rsid w:val="00592589"/>
    <w:rsid w:val="005A3E2D"/>
    <w:rsid w:val="00601C6C"/>
    <w:rsid w:val="0067108B"/>
    <w:rsid w:val="00675FB4"/>
    <w:rsid w:val="00685103"/>
    <w:rsid w:val="00720514"/>
    <w:rsid w:val="00747616"/>
    <w:rsid w:val="00751B9A"/>
    <w:rsid w:val="00773B09"/>
    <w:rsid w:val="00797D62"/>
    <w:rsid w:val="007A0AE7"/>
    <w:rsid w:val="007F178E"/>
    <w:rsid w:val="0081686A"/>
    <w:rsid w:val="00817350"/>
    <w:rsid w:val="00853B72"/>
    <w:rsid w:val="008E0A53"/>
    <w:rsid w:val="00972EA8"/>
    <w:rsid w:val="0097486B"/>
    <w:rsid w:val="0098193E"/>
    <w:rsid w:val="00996AD7"/>
    <w:rsid w:val="009E2DCA"/>
    <w:rsid w:val="00A0388E"/>
    <w:rsid w:val="00A12063"/>
    <w:rsid w:val="00A23B96"/>
    <w:rsid w:val="00A23FE9"/>
    <w:rsid w:val="00A24E28"/>
    <w:rsid w:val="00A50F5D"/>
    <w:rsid w:val="00A71AAA"/>
    <w:rsid w:val="00AB1FF2"/>
    <w:rsid w:val="00AE661B"/>
    <w:rsid w:val="00B02FC3"/>
    <w:rsid w:val="00B03050"/>
    <w:rsid w:val="00B2583A"/>
    <w:rsid w:val="00B55F0A"/>
    <w:rsid w:val="00B63A0D"/>
    <w:rsid w:val="00B72BF3"/>
    <w:rsid w:val="00BB474A"/>
    <w:rsid w:val="00BE0CF1"/>
    <w:rsid w:val="00BF780E"/>
    <w:rsid w:val="00C23338"/>
    <w:rsid w:val="00C87CC3"/>
    <w:rsid w:val="00C9536B"/>
    <w:rsid w:val="00CA7F81"/>
    <w:rsid w:val="00CC40AC"/>
    <w:rsid w:val="00CD1075"/>
    <w:rsid w:val="00CF187A"/>
    <w:rsid w:val="00CF3D6D"/>
    <w:rsid w:val="00D02537"/>
    <w:rsid w:val="00D20A14"/>
    <w:rsid w:val="00D65AE7"/>
    <w:rsid w:val="00DC4311"/>
    <w:rsid w:val="00E27E28"/>
    <w:rsid w:val="00E343D3"/>
    <w:rsid w:val="00E37737"/>
    <w:rsid w:val="00E56B69"/>
    <w:rsid w:val="00E807AB"/>
    <w:rsid w:val="00EA27C0"/>
    <w:rsid w:val="00F466F0"/>
    <w:rsid w:val="00F83319"/>
    <w:rsid w:val="00F9671C"/>
    <w:rsid w:val="00FB3840"/>
    <w:rsid w:val="00FD5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2998"/>
  <w15:chartTrackingRefBased/>
  <w15:docId w15:val="{D3C5AFE1-C266-4A42-B653-82E4CBF7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A2C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A2C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D10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146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2C6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A2C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CD1075"/>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CD1075"/>
    <w:pPr>
      <w:ind w:left="720"/>
      <w:contextualSpacing/>
    </w:pPr>
  </w:style>
  <w:style w:type="character" w:customStyle="1" w:styleId="Titre4Car">
    <w:name w:val="Titre 4 Car"/>
    <w:basedOn w:val="Policepardfaut"/>
    <w:link w:val="Titre4"/>
    <w:uiPriority w:val="9"/>
    <w:rsid w:val="005146B0"/>
    <w:rPr>
      <w:rFonts w:asciiTheme="majorHAnsi" w:eastAsiaTheme="majorEastAsia" w:hAnsiTheme="majorHAnsi" w:cstheme="majorBidi"/>
      <w:i/>
      <w:iCs/>
      <w:color w:val="2F5496" w:themeColor="accent1" w:themeShade="BF"/>
    </w:rPr>
  </w:style>
  <w:style w:type="character" w:styleId="Marquedecommentaire">
    <w:name w:val="annotation reference"/>
    <w:basedOn w:val="Policepardfaut"/>
    <w:uiPriority w:val="99"/>
    <w:semiHidden/>
    <w:unhideWhenUsed/>
    <w:rsid w:val="005146B0"/>
    <w:rPr>
      <w:sz w:val="16"/>
      <w:szCs w:val="16"/>
    </w:rPr>
  </w:style>
  <w:style w:type="paragraph" w:styleId="Commentaire">
    <w:name w:val="annotation text"/>
    <w:basedOn w:val="Normal"/>
    <w:link w:val="CommentaireCar"/>
    <w:uiPriority w:val="99"/>
    <w:semiHidden/>
    <w:unhideWhenUsed/>
    <w:rsid w:val="005146B0"/>
    <w:pPr>
      <w:spacing w:line="240" w:lineRule="auto"/>
    </w:pPr>
    <w:rPr>
      <w:sz w:val="20"/>
      <w:szCs w:val="20"/>
    </w:rPr>
  </w:style>
  <w:style w:type="character" w:customStyle="1" w:styleId="CommentaireCar">
    <w:name w:val="Commentaire Car"/>
    <w:basedOn w:val="Policepardfaut"/>
    <w:link w:val="Commentaire"/>
    <w:uiPriority w:val="99"/>
    <w:semiHidden/>
    <w:rsid w:val="005146B0"/>
    <w:rPr>
      <w:sz w:val="20"/>
      <w:szCs w:val="20"/>
    </w:rPr>
  </w:style>
  <w:style w:type="paragraph" w:styleId="Objetducommentaire">
    <w:name w:val="annotation subject"/>
    <w:basedOn w:val="Commentaire"/>
    <w:next w:val="Commentaire"/>
    <w:link w:val="ObjetducommentaireCar"/>
    <w:uiPriority w:val="99"/>
    <w:semiHidden/>
    <w:unhideWhenUsed/>
    <w:rsid w:val="005146B0"/>
    <w:rPr>
      <w:b/>
      <w:bCs/>
    </w:rPr>
  </w:style>
  <w:style w:type="character" w:customStyle="1" w:styleId="ObjetducommentaireCar">
    <w:name w:val="Objet du commentaire Car"/>
    <w:basedOn w:val="CommentaireCar"/>
    <w:link w:val="Objetducommentaire"/>
    <w:uiPriority w:val="99"/>
    <w:semiHidden/>
    <w:rsid w:val="005146B0"/>
    <w:rPr>
      <w:b/>
      <w:bCs/>
      <w:sz w:val="20"/>
      <w:szCs w:val="20"/>
    </w:rPr>
  </w:style>
  <w:style w:type="paragraph" w:styleId="Sansinterligne">
    <w:name w:val="No Spacing"/>
    <w:uiPriority w:val="1"/>
    <w:qFormat/>
    <w:rsid w:val="00685103"/>
    <w:pPr>
      <w:spacing w:after="0" w:line="240" w:lineRule="auto"/>
    </w:pPr>
  </w:style>
  <w:style w:type="character" w:styleId="Lienhypertexte">
    <w:name w:val="Hyperlink"/>
    <w:basedOn w:val="Policepardfaut"/>
    <w:uiPriority w:val="99"/>
    <w:unhideWhenUsed/>
    <w:rsid w:val="00685103"/>
    <w:rPr>
      <w:color w:val="0000FF"/>
      <w:u w:val="single"/>
    </w:rPr>
  </w:style>
  <w:style w:type="paragraph" w:styleId="Rvision">
    <w:name w:val="Revision"/>
    <w:hidden/>
    <w:uiPriority w:val="99"/>
    <w:semiHidden/>
    <w:rsid w:val="00F466F0"/>
    <w:pPr>
      <w:spacing w:after="0" w:line="240" w:lineRule="auto"/>
    </w:pPr>
  </w:style>
  <w:style w:type="character" w:styleId="Mentionnonrsolue">
    <w:name w:val="Unresolved Mention"/>
    <w:basedOn w:val="Policepardfaut"/>
    <w:uiPriority w:val="99"/>
    <w:semiHidden/>
    <w:unhideWhenUsed/>
    <w:rsid w:val="00747616"/>
    <w:rPr>
      <w:color w:val="605E5C"/>
      <w:shd w:val="clear" w:color="auto" w:fill="E1DFDD"/>
    </w:rPr>
  </w:style>
  <w:style w:type="paragraph" w:styleId="En-tte">
    <w:name w:val="header"/>
    <w:basedOn w:val="Normal"/>
    <w:link w:val="En-tteCar"/>
    <w:uiPriority w:val="99"/>
    <w:unhideWhenUsed/>
    <w:rsid w:val="00CC40AC"/>
    <w:pPr>
      <w:tabs>
        <w:tab w:val="center" w:pos="4536"/>
        <w:tab w:val="right" w:pos="9072"/>
      </w:tabs>
      <w:spacing w:after="0" w:line="240" w:lineRule="auto"/>
    </w:pPr>
  </w:style>
  <w:style w:type="character" w:customStyle="1" w:styleId="En-tteCar">
    <w:name w:val="En-tête Car"/>
    <w:basedOn w:val="Policepardfaut"/>
    <w:link w:val="En-tte"/>
    <w:uiPriority w:val="99"/>
    <w:rsid w:val="00CC40AC"/>
  </w:style>
  <w:style w:type="paragraph" w:styleId="Pieddepage">
    <w:name w:val="footer"/>
    <w:basedOn w:val="Normal"/>
    <w:link w:val="PieddepageCar"/>
    <w:uiPriority w:val="99"/>
    <w:unhideWhenUsed/>
    <w:rsid w:val="00CC40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488">
      <w:bodyDiv w:val="1"/>
      <w:marLeft w:val="0"/>
      <w:marRight w:val="0"/>
      <w:marTop w:val="0"/>
      <w:marBottom w:val="0"/>
      <w:divBdr>
        <w:top w:val="none" w:sz="0" w:space="0" w:color="auto"/>
        <w:left w:val="none" w:sz="0" w:space="0" w:color="auto"/>
        <w:bottom w:val="none" w:sz="0" w:space="0" w:color="auto"/>
        <w:right w:val="none" w:sz="0" w:space="0" w:color="auto"/>
      </w:divBdr>
    </w:div>
    <w:div w:id="18842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d.fr/fr" TargetMode="External"/><Relationship Id="rId13" Type="http://schemas.openxmlformats.org/officeDocument/2006/relationships/hyperlink" Target="https://www.medwomensfund.org/" TargetMode="External"/><Relationship Id="rId18" Type="http://schemas.openxmlformats.org/officeDocument/2006/relationships/hyperlink" Target="https://gret.org/" TargetMode="External"/><Relationship Id="rId26" Type="http://schemas.openxmlformats.org/officeDocument/2006/relationships/hyperlink" Target="https://dessinelespoir.fr/" TargetMode="External"/><Relationship Id="rId3" Type="http://schemas.openxmlformats.org/officeDocument/2006/relationships/styles" Target="styles.xml"/><Relationship Id="rId21" Type="http://schemas.openxmlformats.org/officeDocument/2006/relationships/hyperlink" Target="https://elevagessansfrontieres.org/" TargetMode="External"/><Relationship Id="rId7" Type="http://schemas.openxmlformats.org/officeDocument/2006/relationships/endnotes" Target="endnotes.xml"/><Relationship Id="rId12" Type="http://schemas.openxmlformats.org/officeDocument/2006/relationships/hyperlink" Target="https://www.oxfam.org/fr" TargetMode="External"/><Relationship Id="rId17" Type="http://schemas.openxmlformats.org/officeDocument/2006/relationships/hyperlink" Target="https://www.geres.eu/" TargetMode="External"/><Relationship Id="rId25" Type="http://schemas.openxmlformats.org/officeDocument/2006/relationships/hyperlink" Target="https://www.entrepreneursdumonde.org/fr/" TargetMode="External"/><Relationship Id="rId2" Type="http://schemas.openxmlformats.org/officeDocument/2006/relationships/numbering" Target="numbering.xml"/><Relationship Id="rId16" Type="http://schemas.openxmlformats.org/officeDocument/2006/relationships/hyperlink" Target="https://www.sol-asso.fr/sol-organisation/" TargetMode="External"/><Relationship Id="rId20" Type="http://schemas.openxmlformats.org/officeDocument/2006/relationships/hyperlink" Target="https://www.avsf.org/fr/miss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fd-terresolidaire.org/" TargetMode="External"/><Relationship Id="rId24" Type="http://schemas.openxmlformats.org/officeDocument/2006/relationships/hyperlink" Target="http://ong-psf.org/fr/" TargetMode="External"/><Relationship Id="rId5" Type="http://schemas.openxmlformats.org/officeDocument/2006/relationships/webSettings" Target="webSettings.xml"/><Relationship Id="rId15" Type="http://schemas.openxmlformats.org/officeDocument/2006/relationships/hyperlink" Target="https://equipop.org/" TargetMode="External"/><Relationship Id="rId23" Type="http://schemas.openxmlformats.org/officeDocument/2006/relationships/hyperlink" Target="https://www.ofi-asso.org/equipe" TargetMode="External"/><Relationship Id="rId28" Type="http://schemas.openxmlformats.org/officeDocument/2006/relationships/header" Target="header2.xml"/><Relationship Id="rId10" Type="http://schemas.openxmlformats.org/officeDocument/2006/relationships/hyperlink" Target="https://www.carefrance.org/" TargetMode="External"/><Relationship Id="rId19" Type="http://schemas.openxmlformats.org/officeDocument/2006/relationships/hyperlink" Target="https://empow-her.com/" TargetMode="External"/><Relationship Id="rId4" Type="http://schemas.openxmlformats.org/officeDocument/2006/relationships/settings" Target="settings.xml"/><Relationship Id="rId9" Type="http://schemas.openxmlformats.org/officeDocument/2006/relationships/hyperlink" Target="https://wecf-france.org/" TargetMode="External"/><Relationship Id="rId14" Type="http://schemas.openxmlformats.org/officeDocument/2006/relationships/hyperlink" Target="https://www.unwomen.org/fr" TargetMode="External"/><Relationship Id="rId22" Type="http://schemas.openxmlformats.org/officeDocument/2006/relationships/hyperlink" Target="https://www.lessor.asso.f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EB0E-E11B-47DA-AEA9-CDCAB25D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Pages>
  <Words>923</Words>
  <Characters>5081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RAJA</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 MONTSERRAT</dc:creator>
  <cp:keywords/>
  <dc:description/>
  <cp:lastModifiedBy>Yse MONTSERRAT</cp:lastModifiedBy>
  <cp:revision>31</cp:revision>
  <cp:lastPrinted>2023-06-22T07:43:00Z</cp:lastPrinted>
  <dcterms:created xsi:type="dcterms:W3CDTF">2023-02-06T16:54:00Z</dcterms:created>
  <dcterms:modified xsi:type="dcterms:W3CDTF">2023-12-19T13:34:00Z</dcterms:modified>
</cp:coreProperties>
</file>